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A8A0" w14:textId="77777777" w:rsidR="00026865" w:rsidRPr="002F14EC" w:rsidRDefault="00026865" w:rsidP="00026865">
      <w:pPr>
        <w:pStyle w:val="Corpsdetexte"/>
        <w:ind w:left="0"/>
        <w:jc w:val="center"/>
        <w:rPr>
          <w:b/>
          <w:sz w:val="28"/>
        </w:rPr>
      </w:pPr>
      <w:r>
        <w:rPr>
          <w:noProof/>
          <w:lang w:val="fr-CH" w:eastAsia="fr-CH"/>
        </w:rPr>
        <w:drawing>
          <wp:anchor distT="0" distB="0" distL="0" distR="0" simplePos="0" relativeHeight="251659264" behindDoc="0" locked="0" layoutInCell="1" allowOverlap="1" wp14:anchorId="1B0F1579" wp14:editId="113869EB">
            <wp:simplePos x="0" y="0"/>
            <wp:positionH relativeFrom="page">
              <wp:posOffset>6258392</wp:posOffset>
            </wp:positionH>
            <wp:positionV relativeFrom="page">
              <wp:posOffset>360046</wp:posOffset>
            </wp:positionV>
            <wp:extent cx="857164" cy="1119504"/>
            <wp:effectExtent l="0" t="0" r="0" b="0"/>
            <wp:wrapNone/>
            <wp:docPr id="4" name="Image 4" descr="Une image contenant clipart, croquis, dessin, illustration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clipart, croquis, dessin, illustration&#10;&#10;Le contenu généré par l’IA peut êtr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164" cy="111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14EC">
        <w:rPr>
          <w:b/>
          <w:sz w:val="28"/>
        </w:rPr>
        <w:t>Horaires des cours et tarifs des abonnements</w:t>
      </w:r>
    </w:p>
    <w:p w14:paraId="1B54CF4E" w14:textId="77777777" w:rsidR="00026865" w:rsidRDefault="00026865" w:rsidP="00026865">
      <w:pPr>
        <w:pStyle w:val="Corpsdetexte"/>
        <w:spacing w:before="60"/>
        <w:ind w:left="0"/>
      </w:pPr>
    </w:p>
    <w:p w14:paraId="1FA19A43" w14:textId="77777777" w:rsidR="00026865" w:rsidRPr="00752810" w:rsidRDefault="00026865" w:rsidP="00026865">
      <w:pPr>
        <w:pStyle w:val="Corpsdetexte"/>
        <w:rPr>
          <w:spacing w:val="-2"/>
        </w:rPr>
      </w:pPr>
      <w:r>
        <w:t>Pour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Benjamins, écoles de glace 1 et 2,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ont</w:t>
      </w:r>
      <w:r>
        <w:rPr>
          <w:spacing w:val="-6"/>
        </w:rPr>
        <w:t xml:space="preserve"> lieu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lundis</w:t>
      </w:r>
      <w:r>
        <w:rPr>
          <w:spacing w:val="-2"/>
        </w:rPr>
        <w:t xml:space="preserve"> et les mercredis </w:t>
      </w:r>
      <w:r>
        <w:t>entre</w:t>
      </w:r>
      <w:r>
        <w:rPr>
          <w:spacing w:val="-3"/>
        </w:rPr>
        <w:t xml:space="preserve"> </w:t>
      </w:r>
      <w:r>
        <w:t>16h00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17h00. (entrée sur glace à 16h15 après échauffement sans patins).</w:t>
      </w:r>
    </w:p>
    <w:p w14:paraId="15A7B54A" w14:textId="77777777" w:rsidR="00026865" w:rsidRDefault="00026865" w:rsidP="00026865">
      <w:pPr>
        <w:pStyle w:val="Corpsdetexte"/>
        <w:spacing w:before="198" w:line="273" w:lineRule="auto"/>
      </w:pPr>
      <w:r>
        <w:t>Dès la 3</w:t>
      </w:r>
      <w:r w:rsidRPr="00633B84">
        <w:rPr>
          <w:vertAlign w:val="superscript"/>
        </w:rPr>
        <w:t>ème</w:t>
      </w:r>
      <w:r>
        <w:t xml:space="preserve"> étoile et groupes</w:t>
      </w:r>
      <w:r>
        <w:rPr>
          <w:spacing w:val="-1"/>
        </w:rPr>
        <w:t xml:space="preserve"> </w:t>
      </w:r>
      <w:r>
        <w:t>Détection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Compétition, les</w:t>
      </w:r>
      <w:r>
        <w:rPr>
          <w:spacing w:val="-1"/>
        </w:rPr>
        <w:t xml:space="preserve"> </w:t>
      </w:r>
      <w:r>
        <w:t>cours collectifs</w:t>
      </w:r>
      <w:r>
        <w:rPr>
          <w:spacing w:val="-1"/>
        </w:rPr>
        <w:t xml:space="preserve"> </w:t>
      </w:r>
      <w:r>
        <w:t>ont</w:t>
      </w:r>
      <w:r>
        <w:rPr>
          <w:spacing w:val="-4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lundis</w:t>
      </w:r>
      <w:r>
        <w:rPr>
          <w:spacing w:val="-1"/>
        </w:rPr>
        <w:t xml:space="preserve"> </w:t>
      </w:r>
      <w:r>
        <w:t>de 16h45</w:t>
      </w:r>
      <w:r>
        <w:rPr>
          <w:spacing w:val="-1"/>
        </w:rPr>
        <w:t xml:space="preserve"> </w:t>
      </w:r>
      <w:r>
        <w:t>à 17h45 et les mercredis de 17h00 à 18h00.</w:t>
      </w:r>
    </w:p>
    <w:p w14:paraId="5DE28D28" w14:textId="77777777" w:rsidR="00026865" w:rsidRDefault="00026865" w:rsidP="00026865">
      <w:pPr>
        <w:pStyle w:val="Corpsdetexte"/>
        <w:spacing w:before="204" w:line="276" w:lineRule="auto"/>
        <w:ind w:right="112"/>
        <w:jc w:val="both"/>
      </w:pPr>
      <w:r>
        <w:t>Les</w:t>
      </w:r>
      <w:r>
        <w:rPr>
          <w:spacing w:val="-13"/>
        </w:rPr>
        <w:t xml:space="preserve"> </w:t>
      </w:r>
      <w:r>
        <w:t>élèves</w:t>
      </w:r>
      <w:r>
        <w:rPr>
          <w:spacing w:val="-12"/>
        </w:rPr>
        <w:t xml:space="preserve"> </w:t>
      </w:r>
      <w:r>
        <w:t>qui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désirent</w:t>
      </w:r>
      <w:r>
        <w:rPr>
          <w:spacing w:val="-13"/>
        </w:rPr>
        <w:t xml:space="preserve"> </w:t>
      </w:r>
      <w:r>
        <w:t>peuvent</w:t>
      </w:r>
      <w:r>
        <w:rPr>
          <w:spacing w:val="-12"/>
        </w:rPr>
        <w:t xml:space="preserve"> </w:t>
      </w:r>
      <w:r>
        <w:t>s’inscrire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cours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patinage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style</w:t>
      </w:r>
      <w:r>
        <w:rPr>
          <w:spacing w:val="-11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qui</w:t>
      </w:r>
      <w:r>
        <w:rPr>
          <w:spacing w:val="-10"/>
        </w:rPr>
        <w:t xml:space="preserve"> </w:t>
      </w:r>
      <w:r>
        <w:t>auront</w:t>
      </w:r>
      <w:r>
        <w:rPr>
          <w:spacing w:val="-13"/>
        </w:rPr>
        <w:t xml:space="preserve"> </w:t>
      </w:r>
      <w:r>
        <w:t>lieu</w:t>
      </w:r>
      <w:r>
        <w:rPr>
          <w:spacing w:val="-12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samedi matin en fonction de dates prédéfinies. Il est possible de rejoindre le cours dès la 1</w:t>
      </w:r>
      <w:r w:rsidRPr="005444EB">
        <w:rPr>
          <w:vertAlign w:val="superscript"/>
        </w:rPr>
        <w:t>er</w:t>
      </w:r>
      <w:r>
        <w:rPr>
          <w:vertAlign w:val="superscript"/>
        </w:rPr>
        <w:t>e</w:t>
      </w:r>
      <w:r>
        <w:t xml:space="preserve"> étoile acquise. Minimum 10 cours par saison.</w:t>
      </w:r>
    </w:p>
    <w:p w14:paraId="574E16FD" w14:textId="77777777" w:rsidR="00026865" w:rsidRDefault="00026865" w:rsidP="00026865">
      <w:pPr>
        <w:pStyle w:val="Corpsdetexte"/>
        <w:spacing w:before="201" w:line="273" w:lineRule="auto"/>
        <w:ind w:right="109"/>
        <w:jc w:val="both"/>
      </w:pPr>
      <w:r>
        <w:t xml:space="preserve">Chaque patineur/patineuse a la possibilité de s’inscrire à des cours privés afin de progresser de manière individuelle. Et participer à des compétitions, </w:t>
      </w:r>
    </w:p>
    <w:p w14:paraId="69D4D17B" w14:textId="77777777" w:rsidR="00026865" w:rsidRDefault="00026865" w:rsidP="00026865">
      <w:pPr>
        <w:pStyle w:val="Corpsdetexte"/>
        <w:spacing w:before="204" w:line="278" w:lineRule="auto"/>
        <w:ind w:right="114"/>
        <w:jc w:val="both"/>
      </w:pPr>
      <w:r>
        <w:t>Les membres du CPFM, à partir de 6 ans, ont la possibilité d’acheter un abonnement annuel (non transmissible) leur permettant de patiner durant les heures d’ouverture au public dès le 6 octobre.</w:t>
      </w:r>
    </w:p>
    <w:p w14:paraId="24755944" w14:textId="77777777" w:rsidR="00026865" w:rsidRDefault="00026865" w:rsidP="00026865">
      <w:pPr>
        <w:pStyle w:val="Corpsdetexte"/>
        <w:spacing w:before="198" w:line="273" w:lineRule="auto"/>
        <w:ind w:right="111"/>
        <w:jc w:val="both"/>
      </w:pPr>
      <w:r>
        <w:t>Les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priés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rester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vestiaire</w:t>
      </w:r>
      <w:r>
        <w:rPr>
          <w:spacing w:val="-3"/>
        </w:rPr>
        <w:t xml:space="preserve"> </w:t>
      </w:r>
      <w:r>
        <w:t>afin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lacer</w:t>
      </w:r>
      <w:proofErr w:type="spellEnd"/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patins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leur enfant avant l’entrée sur glace. Les parents peuvent, de temps en temps, rester un moment à la patinoire pour voir évoluer leur enfant depuis le haut des gradins. Il n’est par contre pas autorisé à distraire l’enfant, à lui faire des remarques ainsi qu’au moniteur pendant les cours, ceci afin de fournir à votre enfant un cours de patinage optimal.</w:t>
      </w:r>
    </w:p>
    <w:p w14:paraId="44EE49AA" w14:textId="77777777" w:rsidR="00026865" w:rsidRDefault="00026865" w:rsidP="00026865">
      <w:pPr>
        <w:pStyle w:val="Corpsdetexte"/>
        <w:spacing w:before="198" w:line="273" w:lineRule="auto"/>
        <w:ind w:right="111"/>
        <w:jc w:val="both"/>
      </w:pPr>
      <w:r>
        <w:t>A partir du 2ème enfant de la fratrie, une réduction sur l’abonnement de CHF 50.- est faite sur l’abonnement principal et secondaire et pour chaque enfant supplémentaire.</w:t>
      </w:r>
    </w:p>
    <w:p w14:paraId="048CCEEF" w14:textId="77777777" w:rsidR="00026865" w:rsidRDefault="00026865" w:rsidP="00026865">
      <w:pPr>
        <w:pStyle w:val="Corpsdetexte"/>
        <w:spacing w:before="7"/>
        <w:ind w:left="0"/>
        <w:rPr>
          <w:sz w:val="19"/>
        </w:rPr>
      </w:pPr>
    </w:p>
    <w:tbl>
      <w:tblPr>
        <w:tblStyle w:val="TableNormal"/>
        <w:tblW w:w="922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4"/>
        <w:gridCol w:w="4961"/>
      </w:tblGrid>
      <w:tr w:rsidR="00026865" w14:paraId="7ECB946E" w14:textId="77777777" w:rsidTr="00426679">
        <w:trPr>
          <w:trHeight w:val="508"/>
        </w:trPr>
        <w:tc>
          <w:tcPr>
            <w:tcW w:w="4264" w:type="dxa"/>
          </w:tcPr>
          <w:p w14:paraId="28EB67F0" w14:textId="77777777" w:rsidR="00026865" w:rsidRPr="001C5102" w:rsidRDefault="00026865" w:rsidP="00426679">
            <w:pPr>
              <w:pStyle w:val="TableParagraph"/>
              <w:jc w:val="center"/>
              <w:rPr>
                <w:b/>
              </w:rPr>
            </w:pPr>
            <w:r w:rsidRPr="001C5102">
              <w:rPr>
                <w:b/>
                <w:spacing w:val="-2"/>
              </w:rPr>
              <w:t>Abonnements</w:t>
            </w:r>
          </w:p>
        </w:tc>
        <w:tc>
          <w:tcPr>
            <w:tcW w:w="4961" w:type="dxa"/>
          </w:tcPr>
          <w:p w14:paraId="69FF361B" w14:textId="77777777" w:rsidR="00026865" w:rsidRPr="001C5102" w:rsidRDefault="00026865" w:rsidP="00426679">
            <w:pPr>
              <w:pStyle w:val="TableParagraph"/>
              <w:spacing w:before="1"/>
              <w:jc w:val="center"/>
              <w:rPr>
                <w:b/>
              </w:rPr>
            </w:pPr>
            <w:r w:rsidRPr="001C5102">
              <w:rPr>
                <w:b/>
              </w:rPr>
              <w:t>Cotisation</w:t>
            </w:r>
            <w:r w:rsidRPr="001C5102">
              <w:rPr>
                <w:b/>
                <w:spacing w:val="-6"/>
              </w:rPr>
              <w:t xml:space="preserve"> </w:t>
            </w:r>
            <w:r w:rsidRPr="001C5102">
              <w:rPr>
                <w:b/>
                <w:spacing w:val="-2"/>
              </w:rPr>
              <w:t>annuelle</w:t>
            </w:r>
          </w:p>
        </w:tc>
      </w:tr>
      <w:tr w:rsidR="00026865" w14:paraId="077BD9A9" w14:textId="77777777" w:rsidTr="00426679">
        <w:trPr>
          <w:trHeight w:val="664"/>
        </w:trPr>
        <w:tc>
          <w:tcPr>
            <w:tcW w:w="4264" w:type="dxa"/>
          </w:tcPr>
          <w:p w14:paraId="630A2C01" w14:textId="77777777" w:rsidR="00026865" w:rsidRDefault="00026865" w:rsidP="00426679">
            <w:pPr>
              <w:pStyle w:val="TableParagraph"/>
            </w:pPr>
            <w:r>
              <w:rPr>
                <w:spacing w:val="-2"/>
              </w:rPr>
              <w:t>Abonnement principal</w:t>
            </w:r>
          </w:p>
        </w:tc>
        <w:tc>
          <w:tcPr>
            <w:tcW w:w="4961" w:type="dxa"/>
          </w:tcPr>
          <w:p w14:paraId="18471FDF" w14:textId="77777777" w:rsidR="00026865" w:rsidRPr="00354CDA" w:rsidRDefault="00026865" w:rsidP="00426679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t xml:space="preserve">  </w:t>
            </w:r>
          </w:p>
          <w:p w14:paraId="7B9E6B00" w14:textId="77777777" w:rsidR="00026865" w:rsidRDefault="00026865" w:rsidP="00426679">
            <w:pPr>
              <w:pStyle w:val="TableParagraph"/>
              <w:spacing w:before="0"/>
              <w:ind w:left="0"/>
            </w:pPr>
            <w:r>
              <w:t xml:space="preserve">  450.-</w:t>
            </w:r>
          </w:p>
        </w:tc>
      </w:tr>
      <w:tr w:rsidR="00026865" w14:paraId="26B0CBCD" w14:textId="77777777" w:rsidTr="00426679">
        <w:trPr>
          <w:trHeight w:val="508"/>
        </w:trPr>
        <w:tc>
          <w:tcPr>
            <w:tcW w:w="4264" w:type="dxa"/>
          </w:tcPr>
          <w:p w14:paraId="3559E935" w14:textId="77777777" w:rsidR="00026865" w:rsidRDefault="00026865" w:rsidP="00426679">
            <w:pPr>
              <w:pStyle w:val="TableParagraph"/>
              <w:spacing w:before="0"/>
              <w:ind w:right="36"/>
            </w:pPr>
            <w:r w:rsidRPr="00354CDA">
              <w:t>Abonnement Cours de Style, dès 1ere étoile</w:t>
            </w:r>
            <w:r>
              <w:t xml:space="preserve">  avec abonnement principal     </w:t>
            </w:r>
          </w:p>
          <w:p w14:paraId="555474AA" w14:textId="77777777" w:rsidR="00026865" w:rsidRDefault="00026865" w:rsidP="00426679">
            <w:pPr>
              <w:pStyle w:val="TableParagraph"/>
              <w:spacing w:before="0"/>
              <w:ind w:right="36"/>
            </w:pPr>
            <w:r>
              <w:t xml:space="preserve"> avec abonnement secondaire</w:t>
            </w:r>
          </w:p>
        </w:tc>
        <w:tc>
          <w:tcPr>
            <w:tcW w:w="4961" w:type="dxa"/>
          </w:tcPr>
          <w:p w14:paraId="240C7281" w14:textId="77777777" w:rsidR="00026865" w:rsidRDefault="00026865" w:rsidP="00426679">
            <w:pPr>
              <w:pStyle w:val="TableParagraph"/>
              <w:spacing w:before="0"/>
              <w:ind w:left="0"/>
            </w:pPr>
            <w:r>
              <w:t xml:space="preserve">  250.-</w:t>
            </w:r>
          </w:p>
          <w:p w14:paraId="0C91830D" w14:textId="77777777" w:rsidR="00026865" w:rsidRDefault="00026865" w:rsidP="00426679">
            <w:pPr>
              <w:pStyle w:val="TableParagraph"/>
              <w:spacing w:before="0"/>
            </w:pPr>
            <w:r>
              <w:t>130.-</w:t>
            </w:r>
          </w:p>
          <w:p w14:paraId="455D4870" w14:textId="77777777" w:rsidR="00026865" w:rsidRDefault="00026865" w:rsidP="00426679">
            <w:pPr>
              <w:pStyle w:val="TableParagraph"/>
              <w:spacing w:before="0"/>
              <w:ind w:left="0"/>
            </w:pPr>
            <w:r>
              <w:t xml:space="preserve">  150.-</w:t>
            </w:r>
          </w:p>
        </w:tc>
      </w:tr>
      <w:tr w:rsidR="00026865" w14:paraId="737AEF2C" w14:textId="77777777" w:rsidTr="00426679">
        <w:trPr>
          <w:trHeight w:val="806"/>
        </w:trPr>
        <w:tc>
          <w:tcPr>
            <w:tcW w:w="4264" w:type="dxa"/>
          </w:tcPr>
          <w:p w14:paraId="67874C84" w14:textId="77777777" w:rsidR="00026865" w:rsidRDefault="00026865" w:rsidP="00426679">
            <w:pPr>
              <w:pStyle w:val="TableParagraph"/>
              <w:ind w:hanging="110"/>
            </w:pPr>
            <w:r>
              <w:t xml:space="preserve"> Abonnement patinage libre samedi si AP ou AS</w:t>
            </w:r>
          </w:p>
          <w:p w14:paraId="4C8F4403" w14:textId="77777777" w:rsidR="00026865" w:rsidRDefault="00026865" w:rsidP="00426679">
            <w:pPr>
              <w:pStyle w:val="TableParagraph"/>
              <w:ind w:left="0"/>
            </w:pPr>
            <w:r>
              <w:t xml:space="preserve"> Abonnement saison samedi libre</w:t>
            </w:r>
          </w:p>
        </w:tc>
        <w:tc>
          <w:tcPr>
            <w:tcW w:w="4961" w:type="dxa"/>
          </w:tcPr>
          <w:p w14:paraId="2F30FBAF" w14:textId="77777777" w:rsidR="00026865" w:rsidRPr="002947F2" w:rsidRDefault="00026865" w:rsidP="00426679">
            <w:pPr>
              <w:pStyle w:val="TableParagraph"/>
              <w:spacing w:before="1"/>
              <w:ind w:left="0"/>
              <w:rPr>
                <w:sz w:val="12"/>
              </w:rPr>
            </w:pPr>
            <w:r w:rsidRPr="002947F2">
              <w:rPr>
                <w:sz w:val="12"/>
              </w:rPr>
              <w:t xml:space="preserve">   </w:t>
            </w:r>
          </w:p>
          <w:p w14:paraId="05344531" w14:textId="77777777" w:rsidR="00026865" w:rsidRDefault="00026865" w:rsidP="00426679">
            <w:pPr>
              <w:pStyle w:val="TableParagraph"/>
              <w:spacing w:before="1"/>
              <w:ind w:left="0"/>
            </w:pPr>
            <w:r>
              <w:t xml:space="preserve">  100.-            50.- si abonnement de Style</w:t>
            </w:r>
          </w:p>
          <w:p w14:paraId="414F0965" w14:textId="77777777" w:rsidR="00026865" w:rsidRPr="00942929" w:rsidRDefault="00026865" w:rsidP="00426679">
            <w:pPr>
              <w:pStyle w:val="TableParagraph"/>
              <w:spacing w:before="1"/>
              <w:ind w:left="0"/>
              <w:rPr>
                <w:sz w:val="8"/>
              </w:rPr>
            </w:pPr>
          </w:p>
          <w:p w14:paraId="1028420F" w14:textId="77777777" w:rsidR="00026865" w:rsidRDefault="00026865" w:rsidP="00426679">
            <w:pPr>
              <w:pStyle w:val="TableParagraph"/>
              <w:spacing w:before="1"/>
              <w:ind w:left="0"/>
            </w:pPr>
            <w:r>
              <w:t xml:space="preserve">  250.-              </w:t>
            </w:r>
          </w:p>
        </w:tc>
      </w:tr>
      <w:tr w:rsidR="00026865" w14:paraId="7979038A" w14:textId="77777777" w:rsidTr="00426679">
        <w:trPr>
          <w:trHeight w:val="806"/>
        </w:trPr>
        <w:tc>
          <w:tcPr>
            <w:tcW w:w="4264" w:type="dxa"/>
          </w:tcPr>
          <w:p w14:paraId="4E364DE4" w14:textId="77777777" w:rsidR="00026865" w:rsidRDefault="00026865" w:rsidP="00426679">
            <w:pPr>
              <w:pStyle w:val="TableParagraph"/>
              <w:spacing w:before="0"/>
            </w:pPr>
          </w:p>
          <w:p w14:paraId="1456F4AE" w14:textId="77777777" w:rsidR="00026865" w:rsidRDefault="00026865" w:rsidP="00426679">
            <w:pPr>
              <w:pStyle w:val="TableParagraph"/>
              <w:spacing w:before="0"/>
            </w:pPr>
            <w:r>
              <w:t>Abonnement secondaire</w:t>
            </w:r>
          </w:p>
          <w:p w14:paraId="66F56A4F" w14:textId="77777777" w:rsidR="00026865" w:rsidRDefault="00026865" w:rsidP="00426679">
            <w:pPr>
              <w:pStyle w:val="TableParagraph"/>
              <w:spacing w:before="0"/>
            </w:pPr>
            <w:r>
              <w:t>1 jour par semaine prédéfini</w:t>
            </w:r>
          </w:p>
          <w:p w14:paraId="6FFC5441" w14:textId="77777777" w:rsidR="00026865" w:rsidRDefault="00026865" w:rsidP="00426679">
            <w:pPr>
              <w:pStyle w:val="TableParagraph"/>
              <w:spacing w:before="0"/>
            </w:pPr>
          </w:p>
        </w:tc>
        <w:tc>
          <w:tcPr>
            <w:tcW w:w="4961" w:type="dxa"/>
          </w:tcPr>
          <w:p w14:paraId="3E392F9C" w14:textId="77777777" w:rsidR="00026865" w:rsidRDefault="00026865" w:rsidP="00426679">
            <w:pPr>
              <w:pStyle w:val="TableParagraph"/>
              <w:spacing w:before="0"/>
            </w:pPr>
          </w:p>
          <w:p w14:paraId="32E44006" w14:textId="77777777" w:rsidR="00026865" w:rsidRDefault="00026865" w:rsidP="00426679">
            <w:pPr>
              <w:pStyle w:val="TableParagraph"/>
              <w:spacing w:before="0"/>
            </w:pPr>
            <w:r>
              <w:t>310.-</w:t>
            </w:r>
          </w:p>
        </w:tc>
      </w:tr>
      <w:tr w:rsidR="00026865" w14:paraId="07A5BB1D" w14:textId="77777777" w:rsidTr="00426679">
        <w:trPr>
          <w:trHeight w:val="806"/>
        </w:trPr>
        <w:tc>
          <w:tcPr>
            <w:tcW w:w="4264" w:type="dxa"/>
          </w:tcPr>
          <w:p w14:paraId="3289AB69" w14:textId="77777777" w:rsidR="00026865" w:rsidRDefault="00026865" w:rsidP="00426679">
            <w:pPr>
              <w:pStyle w:val="TableParagraph"/>
              <w:spacing w:before="0"/>
              <w:ind w:left="0"/>
            </w:pPr>
            <w:r>
              <w:t xml:space="preserve">   Cours parents-enfants</w:t>
            </w:r>
          </w:p>
          <w:p w14:paraId="6681B2BC" w14:textId="77777777" w:rsidR="00026865" w:rsidRDefault="00026865" w:rsidP="00426679">
            <w:pPr>
              <w:pStyle w:val="TableParagraph"/>
              <w:spacing w:before="0"/>
              <w:ind w:left="0"/>
            </w:pPr>
          </w:p>
          <w:p w14:paraId="18B2BD1A" w14:textId="77777777" w:rsidR="00026865" w:rsidRDefault="00026865" w:rsidP="00426679">
            <w:pPr>
              <w:pStyle w:val="TableParagraph"/>
              <w:spacing w:before="0"/>
              <w:ind w:left="0"/>
            </w:pPr>
            <w:r>
              <w:t xml:space="preserve">   Cours Adultes</w:t>
            </w:r>
          </w:p>
        </w:tc>
        <w:tc>
          <w:tcPr>
            <w:tcW w:w="4961" w:type="dxa"/>
          </w:tcPr>
          <w:p w14:paraId="1C0D4A04" w14:textId="77777777" w:rsidR="00026865" w:rsidRDefault="00026865" w:rsidP="00426679">
            <w:pPr>
              <w:pStyle w:val="TableParagraph"/>
              <w:spacing w:before="0"/>
              <w:ind w:left="0"/>
            </w:pPr>
            <w:r>
              <w:t xml:space="preserve">  200.-</w:t>
            </w:r>
          </w:p>
          <w:p w14:paraId="44DD3E70" w14:textId="77777777" w:rsidR="00026865" w:rsidRDefault="00026865" w:rsidP="00426679">
            <w:pPr>
              <w:pStyle w:val="TableParagraph"/>
              <w:spacing w:before="0"/>
              <w:ind w:left="0"/>
            </w:pPr>
          </w:p>
          <w:p w14:paraId="76B1375C" w14:textId="77777777" w:rsidR="00026865" w:rsidRDefault="00026865" w:rsidP="00426679">
            <w:pPr>
              <w:pStyle w:val="TableParagraph"/>
              <w:spacing w:before="0"/>
              <w:ind w:left="0"/>
            </w:pPr>
            <w:r>
              <w:t xml:space="preserve">  350.-</w:t>
            </w:r>
          </w:p>
        </w:tc>
      </w:tr>
      <w:tr w:rsidR="00026865" w14:paraId="6B0B491F" w14:textId="77777777" w:rsidTr="00426679">
        <w:trPr>
          <w:trHeight w:val="508"/>
        </w:trPr>
        <w:tc>
          <w:tcPr>
            <w:tcW w:w="4264" w:type="dxa"/>
          </w:tcPr>
          <w:p w14:paraId="7C07F038" w14:textId="77777777" w:rsidR="00026865" w:rsidRDefault="00026865" w:rsidP="00426679">
            <w:pPr>
              <w:pStyle w:val="TableParagraph"/>
            </w:pPr>
            <w:r>
              <w:t>Cours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privé</w:t>
            </w:r>
          </w:p>
        </w:tc>
        <w:tc>
          <w:tcPr>
            <w:tcW w:w="4961" w:type="dxa"/>
          </w:tcPr>
          <w:p w14:paraId="57978662" w14:textId="77777777" w:rsidR="00026865" w:rsidRDefault="00026865" w:rsidP="00426679">
            <w:pPr>
              <w:pStyle w:val="TableParagraph"/>
            </w:pPr>
            <w:r>
              <w:t>20 minutes, 20.-, possibilité d’effectuer 30 min. à 2 de même niveau (15.- )chacun après accord professeur</w:t>
            </w:r>
          </w:p>
        </w:tc>
      </w:tr>
      <w:tr w:rsidR="00026865" w14:paraId="39384867" w14:textId="77777777" w:rsidTr="00426679">
        <w:trPr>
          <w:trHeight w:val="777"/>
        </w:trPr>
        <w:tc>
          <w:tcPr>
            <w:tcW w:w="4264" w:type="dxa"/>
          </w:tcPr>
          <w:p w14:paraId="2B011D34" w14:textId="77777777" w:rsidR="00026865" w:rsidRDefault="00026865" w:rsidP="00426679">
            <w:pPr>
              <w:pStyle w:val="TableParagraph"/>
            </w:pPr>
            <w:r>
              <w:t>Abonnement</w:t>
            </w:r>
            <w:r>
              <w:rPr>
                <w:spacing w:val="34"/>
              </w:rPr>
              <w:t xml:space="preserve"> </w:t>
            </w:r>
            <w:r>
              <w:t>annuel</w:t>
            </w:r>
            <w:r>
              <w:rPr>
                <w:spacing w:val="38"/>
              </w:rPr>
              <w:t xml:space="preserve"> </w:t>
            </w:r>
            <w:r>
              <w:t>Patinoire du Centre de Loisirs  (jusqu’à 18 ans)</w:t>
            </w:r>
          </w:p>
        </w:tc>
        <w:tc>
          <w:tcPr>
            <w:tcW w:w="4961" w:type="dxa"/>
          </w:tcPr>
          <w:p w14:paraId="64CA1FF1" w14:textId="77777777" w:rsidR="00026865" w:rsidRDefault="00026865" w:rsidP="00426679">
            <w:pPr>
              <w:pStyle w:val="TableParagraph"/>
              <w:spacing w:before="256"/>
            </w:pPr>
            <w:r>
              <w:rPr>
                <w:spacing w:val="-4"/>
              </w:rPr>
              <w:t>25.-</w:t>
            </w:r>
          </w:p>
        </w:tc>
      </w:tr>
    </w:tbl>
    <w:p w14:paraId="3F3E67D1" w14:textId="77777777" w:rsidR="00026865" w:rsidRDefault="00026865" w:rsidP="00026865">
      <w:pPr>
        <w:pStyle w:val="Corpsdetexte"/>
        <w:spacing w:before="4"/>
        <w:ind w:left="0"/>
        <w:rPr>
          <w:sz w:val="16"/>
        </w:rPr>
      </w:pPr>
    </w:p>
    <w:p w14:paraId="640CF8A1" w14:textId="3C441265" w:rsidR="003158B3" w:rsidRPr="00026865" w:rsidRDefault="00026865" w:rsidP="00026865">
      <w:pPr>
        <w:pStyle w:val="Corpsdetexte"/>
        <w:spacing w:before="4"/>
        <w:ind w:left="0"/>
        <w:rPr>
          <w:b/>
        </w:rPr>
      </w:pPr>
      <w:r w:rsidRPr="001C5102">
        <w:rPr>
          <w:b/>
        </w:rPr>
        <w:t>Les cotisations sont reçues en début de saison, le paiement par acompte est possible si la totalité de la cotisation est réglée à fin février</w:t>
      </w:r>
      <w:r>
        <w:rPr>
          <w:b/>
        </w:rPr>
        <w:t xml:space="preserve"> 2026</w:t>
      </w:r>
    </w:p>
    <w:sectPr w:rsidR="003158B3" w:rsidRPr="00026865" w:rsidSect="00026865">
      <w:headerReference w:type="default" r:id="rId5"/>
      <w:pgSz w:w="11900" w:h="16840"/>
      <w:pgMar w:top="1940" w:right="1300" w:bottom="280" w:left="13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5317" w14:textId="77777777" w:rsidR="00026865" w:rsidRDefault="00026865">
    <w:pPr>
      <w:pStyle w:val="Corpsdetexte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65"/>
    <w:rsid w:val="00026865"/>
    <w:rsid w:val="003158B3"/>
    <w:rsid w:val="003866F8"/>
    <w:rsid w:val="006F0B96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1A1E"/>
  <w15:chartTrackingRefBased/>
  <w15:docId w15:val="{91B68E9B-1708-44AE-AE83-DDD51B56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6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26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6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6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6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68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68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68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68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6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6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6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68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68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68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68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68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68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6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6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68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68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68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6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68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686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2686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26865"/>
    <w:pPr>
      <w:ind w:left="115"/>
    </w:pPr>
  </w:style>
  <w:style w:type="character" w:customStyle="1" w:styleId="CorpsdetexteCar">
    <w:name w:val="Corps de texte Car"/>
    <w:basedOn w:val="Policepardfaut"/>
    <w:link w:val="Corpsdetexte"/>
    <w:uiPriority w:val="1"/>
    <w:rsid w:val="00026865"/>
    <w:rPr>
      <w:rFonts w:ascii="Calibri" w:eastAsia="Calibri" w:hAnsi="Calibri" w:cs="Calibri"/>
      <w:kern w:val="0"/>
      <w:lang w:val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26865"/>
    <w:pPr>
      <w:spacing w:before="12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2047</Characters>
  <Application>Microsoft Office Word</Application>
  <DocSecurity>0</DocSecurity>
  <Lines>47</Lines>
  <Paragraphs>33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Lapaire</dc:creator>
  <cp:keywords/>
  <dc:description/>
  <cp:lastModifiedBy>Sébastien Lapaire</cp:lastModifiedBy>
  <cp:revision>2</cp:revision>
  <dcterms:created xsi:type="dcterms:W3CDTF">2025-09-25T12:44:00Z</dcterms:created>
  <dcterms:modified xsi:type="dcterms:W3CDTF">2025-09-25T12:44:00Z</dcterms:modified>
</cp:coreProperties>
</file>